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D31C5" w14:textId="77777777" w:rsidR="00D052D1" w:rsidRDefault="00D052D1">
      <w:r>
        <w:t>Przegląd podwodnej części kadłuba w tym:</w:t>
      </w:r>
    </w:p>
    <w:p w14:paraId="0DE941A7" w14:textId="35CFE6F8" w:rsidR="000A1E18" w:rsidRDefault="00D052D1">
      <w:r>
        <w:t>-</w:t>
      </w:r>
      <w:r w:rsidR="007A3A89">
        <w:t xml:space="preserve"> przegląd i oczyszczenie</w:t>
      </w:r>
      <w:r w:rsidR="006D3C3C">
        <w:t>:</w:t>
      </w:r>
      <w:r>
        <w:t xml:space="preserve"> krat kingstonow</w:t>
      </w:r>
      <w:r w:rsidR="007A3A89">
        <w:t>ych</w:t>
      </w:r>
      <w:r>
        <w:t xml:space="preserve"> </w:t>
      </w:r>
      <w:r w:rsidR="000A1E18">
        <w:t>szt. 6 na prawej burcie oraz 7 szt. kingstonów dennych i skrzyni lodow</w:t>
      </w:r>
      <w:r w:rsidR="007A3A89">
        <w:t>ej</w:t>
      </w:r>
    </w:p>
    <w:p w14:paraId="67936E4C" w14:textId="1FA5D7C2" w:rsidR="00A56CDE" w:rsidRDefault="000A1E18">
      <w:r>
        <w:t>- p</w:t>
      </w:r>
      <w:r w:rsidR="00D052D1">
        <w:t>ędnik</w:t>
      </w:r>
      <w:r>
        <w:t>i azymutalne szt. 2</w:t>
      </w:r>
      <w:r w:rsidR="00D052D1">
        <w:t xml:space="preserve"> ze szczególnym uwzględnieniem mocowania do kadłuba (weryfikacja śrub), krawędzi płatów, powierzchni wewnętrznej dysz Korta</w:t>
      </w:r>
    </w:p>
    <w:p w14:paraId="60586A1A" w14:textId="77777777" w:rsidR="00F553B7" w:rsidRPr="00AD7F13" w:rsidRDefault="00F553B7" w:rsidP="00F553B7">
      <w:pPr>
        <w:jc w:val="both"/>
      </w:pPr>
      <w:r>
        <w:t>Wykonanie i przekazanie nagrania video na nośniku pendrive lub DVD.</w:t>
      </w:r>
    </w:p>
    <w:p w14:paraId="3AEB4508" w14:textId="57879A02" w:rsidR="00F553B7" w:rsidRPr="00AD7F13" w:rsidRDefault="000B369C" w:rsidP="00F553B7">
      <w:pPr>
        <w:spacing w:after="0" w:line="240" w:lineRule="auto"/>
        <w:jc w:val="both"/>
      </w:pPr>
      <w:r>
        <w:t>Wystawienie atestu nurkowego wraz z raportem przeprowadzonych prac.</w:t>
      </w:r>
    </w:p>
    <w:p w14:paraId="2B209B19" w14:textId="58FCCDA2" w:rsidR="00C23229" w:rsidRDefault="00C23229">
      <w:r>
        <w:t>Termin wykonania do 15.05.2026.</w:t>
      </w:r>
    </w:p>
    <w:p w14:paraId="7302A163" w14:textId="50018F3C" w:rsidR="00C23229" w:rsidRDefault="00C23229">
      <w:r>
        <w:t>Prom stoi w łożysku na przeprawie Karsibór po stronie wyspy Uznam.</w:t>
      </w:r>
    </w:p>
    <w:sectPr w:rsidR="00C232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BC"/>
    <w:rsid w:val="000A1E18"/>
    <w:rsid w:val="000B369C"/>
    <w:rsid w:val="001619BE"/>
    <w:rsid w:val="0018402B"/>
    <w:rsid w:val="006B55AF"/>
    <w:rsid w:val="006D3C3C"/>
    <w:rsid w:val="007422C2"/>
    <w:rsid w:val="007A3A89"/>
    <w:rsid w:val="008C4FB3"/>
    <w:rsid w:val="00A56CDE"/>
    <w:rsid w:val="00BA4FA7"/>
    <w:rsid w:val="00C23229"/>
    <w:rsid w:val="00D052D1"/>
    <w:rsid w:val="00F000FA"/>
    <w:rsid w:val="00F553B7"/>
    <w:rsid w:val="00FB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3F29A"/>
  <w15:chartTrackingRefBased/>
  <w15:docId w15:val="{EE3FD5FA-E3A8-4231-A1ED-1864FC2AF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B4C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4C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4C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4C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4C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4C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4C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4C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4C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4C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4C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4C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4CB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4CB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4CB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4CB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4CB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4CB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4C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4C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4C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4C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4C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4CB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4CB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4CB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4C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4CB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4CB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78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Sal</dc:creator>
  <cp:keywords/>
  <dc:description/>
  <cp:lastModifiedBy>Sebastian Sal</cp:lastModifiedBy>
  <cp:revision>10</cp:revision>
  <dcterms:created xsi:type="dcterms:W3CDTF">2026-04-27T08:20:00Z</dcterms:created>
  <dcterms:modified xsi:type="dcterms:W3CDTF">2026-04-27T12:52:00Z</dcterms:modified>
</cp:coreProperties>
</file>